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320F165" w14:textId="552B5F45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CF1B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AF42" wp14:editId="2337ED7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7981415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5E3B" w14:textId="723A3C6D" w:rsidR="00CF1B16" w:rsidRPr="00CF1B16" w:rsidRDefault="00CF1B16" w:rsidP="00CF1B1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F1B1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2AF4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0DE75E3B" w14:textId="723A3C6D" w:rsidR="00CF1B16" w:rsidRPr="00CF1B16" w:rsidRDefault="00CF1B16" w:rsidP="00CF1B1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F1B1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1D9A5ED" w14:textId="77777777" w:rsidR="00CD36CF" w:rsidRDefault="009F3CDE" w:rsidP="00CC1F3B">
      <w:pPr>
        <w:pStyle w:val="TitlePageBillPrefix"/>
      </w:pPr>
      <w:sdt>
        <w:sdt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>
            <w:t>Introduced</w:t>
          </w:r>
        </w:sdtContent>
      </w:sdt>
    </w:p>
    <w:p w14:paraId="25BF6737" w14:textId="7EDE893F" w:rsidR="00CD36CF" w:rsidRDefault="009F3CD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t>5522</w:t>
          </w:r>
        </w:sdtContent>
      </w:sdt>
    </w:p>
    <w:p w14:paraId="3AE774F5" w14:textId="69ADB98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CF1B16">
            <w:t>Delegate</w:t>
          </w:r>
          <w:r w:rsidR="00830A3F">
            <w:t xml:space="preserve"> Hamilton</w:t>
          </w:r>
        </w:sdtContent>
      </w:sdt>
    </w:p>
    <w:p w14:paraId="5C7EBBE3" w14:textId="6654AB0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9F3CDE">
            <w:t>Introduced February 13, 2026; referred to the Committee on Finance</w:t>
          </w:r>
        </w:sdtContent>
      </w:sdt>
      <w:r>
        <w:t>]</w:t>
      </w:r>
    </w:p>
    <w:p w14:paraId="04FAC7FD" w14:textId="3010C550" w:rsidR="00303684" w:rsidRDefault="0000526A" w:rsidP="00CC1F3B">
      <w:pPr>
        <w:pStyle w:val="TitleSection"/>
      </w:pPr>
      <w:r>
        <w:lastRenderedPageBreak/>
        <w:t>A BILL</w:t>
      </w:r>
      <w:r w:rsidR="00274E57">
        <w:t xml:space="preserve"> to amend and reenact the Code of West Virginia, 1931, as amended, by adding a new section, designated §11-15-9v, relating to creating a</w:t>
      </w:r>
      <w:r w:rsidR="004D3335">
        <w:t>n annual</w:t>
      </w:r>
      <w:r w:rsidR="00274E57">
        <w:t xml:space="preserve"> sales tax holiday for the sales of </w:t>
      </w:r>
      <w:r w:rsidR="00274E57" w:rsidRPr="00274E57">
        <w:rPr>
          <w:rFonts w:cs="Arial"/>
          <w:color w:val="auto"/>
        </w:rPr>
        <w:t>feminine hygiene products</w:t>
      </w:r>
      <w:r w:rsidR="003A6C09">
        <w:rPr>
          <w:rFonts w:cs="Arial"/>
          <w:color w:val="auto"/>
        </w:rPr>
        <w:t xml:space="preserve"> and diapers</w:t>
      </w:r>
      <w:r w:rsidR="00274E57">
        <w:rPr>
          <w:rFonts w:cs="Arial"/>
          <w:color w:val="auto"/>
        </w:rPr>
        <w:t>.</w:t>
      </w:r>
    </w:p>
    <w:p w14:paraId="23D6E43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05729C7" w14:textId="77777777" w:rsidR="00CF1B16" w:rsidRDefault="00CF1B16" w:rsidP="00CF6632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CF1B16" w:rsidSect="00CF1B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F237E5" w14:textId="7DE3FF07" w:rsidR="00CF1B16" w:rsidRDefault="00CF1B16" w:rsidP="00CF1B16">
      <w:pPr>
        <w:pStyle w:val="ArticleHeading"/>
        <w:rPr>
          <w:rFonts w:cs="Arial"/>
          <w:b w:val="0"/>
          <w:color w:val="auto"/>
        </w:rPr>
      </w:pPr>
      <w:r>
        <w:t>ARTICLE 15. CONSUMERS SALES AND SERVICE TAX.</w:t>
      </w:r>
      <w:r>
        <w:rPr>
          <w:rFonts w:cs="Arial"/>
          <w:b w:val="0"/>
          <w:color w:val="auto"/>
        </w:rPr>
        <w:t xml:space="preserve"> </w:t>
      </w:r>
    </w:p>
    <w:p w14:paraId="5497EFBA" w14:textId="620CA16D" w:rsidR="008736AA" w:rsidRPr="00CF1B16" w:rsidRDefault="006B47CE" w:rsidP="00CF6632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F1B16">
        <w:rPr>
          <w:rFonts w:cs="Arial"/>
          <w:b/>
          <w:color w:val="auto"/>
          <w:u w:val="single"/>
        </w:rPr>
        <w:t>§11-15-9v. Tax Holiday for fe</w:t>
      </w:r>
      <w:r w:rsidR="00952ED2" w:rsidRPr="00CF1B16">
        <w:rPr>
          <w:rFonts w:cs="Arial"/>
          <w:b/>
          <w:color w:val="auto"/>
          <w:u w:val="single"/>
        </w:rPr>
        <w:t>minine</w:t>
      </w:r>
      <w:r w:rsidRPr="00CF1B16">
        <w:rPr>
          <w:rFonts w:cs="Arial"/>
          <w:b/>
          <w:color w:val="auto"/>
          <w:u w:val="single"/>
        </w:rPr>
        <w:t xml:space="preserve"> hygiene products</w:t>
      </w:r>
      <w:r w:rsidR="003A6C09">
        <w:rPr>
          <w:rFonts w:cs="Arial"/>
          <w:b/>
          <w:color w:val="auto"/>
          <w:u w:val="single"/>
        </w:rPr>
        <w:t xml:space="preserve"> and diapers</w:t>
      </w:r>
      <w:r w:rsidRPr="00CF1B16">
        <w:rPr>
          <w:rFonts w:cs="Arial"/>
          <w:b/>
          <w:color w:val="auto"/>
          <w:u w:val="single"/>
        </w:rPr>
        <w:t>.</w:t>
      </w:r>
    </w:p>
    <w:p w14:paraId="15EFFF22" w14:textId="059AD64A" w:rsidR="00820D5E" w:rsidRPr="00820D5E" w:rsidRDefault="00820D5E" w:rsidP="00EC739D">
      <w:pPr>
        <w:ind w:firstLine="750"/>
        <w:jc w:val="both"/>
        <w:rPr>
          <w:rFonts w:eastAsia="Calibri" w:cs="Arial"/>
          <w:color w:val="auto"/>
          <w:u w:val="single"/>
        </w:rPr>
      </w:pPr>
      <w:r w:rsidRPr="00820D5E">
        <w:rPr>
          <w:rFonts w:eastAsia="Calibri" w:cs="Arial"/>
          <w:color w:val="auto"/>
          <w:u w:val="single"/>
        </w:rPr>
        <w:t>(a) There is established an annual sales tax holiday on the sale of feminine hygiene products</w:t>
      </w:r>
      <w:r w:rsidR="003A6C09">
        <w:rPr>
          <w:rFonts w:eastAsia="Calibri" w:cs="Arial"/>
          <w:color w:val="auto"/>
          <w:u w:val="single"/>
        </w:rPr>
        <w:t xml:space="preserve"> and diapers</w:t>
      </w:r>
      <w:r w:rsidRPr="00820D5E">
        <w:rPr>
          <w:rFonts w:eastAsia="Calibri" w:cs="Arial"/>
          <w:color w:val="auto"/>
          <w:u w:val="single"/>
        </w:rPr>
        <w:t>. Feminine hygiene products</w:t>
      </w:r>
      <w:r w:rsidR="003A6C09">
        <w:rPr>
          <w:rFonts w:eastAsia="Calibri" w:cs="Arial"/>
          <w:color w:val="auto"/>
          <w:u w:val="single"/>
        </w:rPr>
        <w:t xml:space="preserve"> and diapers</w:t>
      </w:r>
      <w:r w:rsidRPr="00820D5E">
        <w:rPr>
          <w:rFonts w:eastAsia="Calibri" w:cs="Arial"/>
          <w:color w:val="auto"/>
          <w:u w:val="single"/>
        </w:rPr>
        <w:t xml:space="preserve"> sold on the second Saturday of Ma</w:t>
      </w:r>
      <w:r w:rsidR="003A6C09">
        <w:rPr>
          <w:rFonts w:eastAsia="Calibri" w:cs="Arial"/>
          <w:color w:val="auto"/>
          <w:u w:val="single"/>
        </w:rPr>
        <w:t>y</w:t>
      </w:r>
      <w:r w:rsidRPr="00820D5E">
        <w:rPr>
          <w:rFonts w:eastAsia="Calibri" w:cs="Arial"/>
          <w:color w:val="auto"/>
          <w:u w:val="single"/>
        </w:rPr>
        <w:t xml:space="preserve"> and Friday directly preceding and Sunday directly following the second Saturday of each Ma</w:t>
      </w:r>
      <w:r w:rsidR="003A6C09">
        <w:rPr>
          <w:rFonts w:eastAsia="Calibri" w:cs="Arial"/>
          <w:color w:val="auto"/>
          <w:u w:val="single"/>
        </w:rPr>
        <w:t>y</w:t>
      </w:r>
      <w:r w:rsidRPr="00820D5E">
        <w:rPr>
          <w:rFonts w:eastAsia="Calibri" w:cs="Arial"/>
          <w:color w:val="auto"/>
          <w:u w:val="single"/>
        </w:rPr>
        <w:t xml:space="preserve"> are exempt from taxes imposed by §11-15-1 </w:t>
      </w:r>
      <w:r w:rsidRPr="00820D5E">
        <w:rPr>
          <w:rFonts w:eastAsia="Calibri" w:cs="Arial"/>
          <w:i/>
          <w:iCs/>
          <w:color w:val="auto"/>
          <w:u w:val="single"/>
        </w:rPr>
        <w:t>et seq.</w:t>
      </w:r>
      <w:r w:rsidRPr="00820D5E">
        <w:rPr>
          <w:rFonts w:eastAsia="Calibri" w:cs="Arial"/>
          <w:color w:val="auto"/>
          <w:u w:val="single"/>
        </w:rPr>
        <w:t xml:space="preserve"> of this code. </w:t>
      </w:r>
    </w:p>
    <w:p w14:paraId="128A9F88" w14:textId="698106D5" w:rsidR="00EC739D" w:rsidRDefault="00CF6632" w:rsidP="00EC739D">
      <w:pPr>
        <w:ind w:firstLine="750"/>
        <w:jc w:val="both"/>
        <w:rPr>
          <w:rFonts w:cs="Arial"/>
          <w:color w:val="auto"/>
          <w:u w:val="single"/>
        </w:rPr>
      </w:pPr>
      <w:r w:rsidRPr="00EC739D">
        <w:rPr>
          <w:rFonts w:cs="Arial"/>
          <w:color w:val="auto"/>
          <w:u w:val="single"/>
        </w:rPr>
        <w:t xml:space="preserve">(b) </w:t>
      </w:r>
      <w:r w:rsidR="00EC739D" w:rsidRPr="00EC739D">
        <w:rPr>
          <w:rFonts w:cs="Arial"/>
          <w:color w:val="auto"/>
          <w:u w:val="single"/>
        </w:rPr>
        <w:t>For the purposes of this section, "feminine hygiene product" means personal care products that are primarily designed for use in connection with menstruation or post-menstrual care, including but not limited to tampons, sanitary napkins, panty liners, menstrual cups, menstrual sponges, and similar absorbent or collection products, whether disposable or reusable.</w:t>
      </w:r>
    </w:p>
    <w:p w14:paraId="6E917557" w14:textId="77777777" w:rsidR="00830A3F" w:rsidRDefault="00830A3F" w:rsidP="00830A3F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  <w:sectPr w:rsidR="00830A3F" w:rsidSect="00CF1B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24D9F0A" w14:textId="18D932FC" w:rsidR="004E7E32" w:rsidRDefault="00CF1DCA" w:rsidP="004E7E32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EB5E56">
        <w:rPr>
          <w:rFonts w:cs="Arial"/>
          <w:color w:val="auto"/>
          <w:sz w:val="20"/>
        </w:rPr>
        <w:t>NOTE: The</w:t>
      </w:r>
      <w:r w:rsidR="006865E9" w:rsidRPr="00EB5E56">
        <w:rPr>
          <w:rFonts w:cs="Arial"/>
          <w:color w:val="auto"/>
          <w:sz w:val="20"/>
        </w:rPr>
        <w:t xml:space="preserve"> purpose of this bill is to </w:t>
      </w:r>
      <w:r w:rsidR="00EC739D" w:rsidRPr="00EB5E56">
        <w:rPr>
          <w:rFonts w:cs="Arial"/>
          <w:color w:val="auto"/>
          <w:sz w:val="20"/>
        </w:rPr>
        <w:t>provide a</w:t>
      </w:r>
      <w:r w:rsidR="00820D5E">
        <w:rPr>
          <w:rFonts w:cs="Arial"/>
          <w:color w:val="auto"/>
          <w:sz w:val="20"/>
        </w:rPr>
        <w:t>n annual</w:t>
      </w:r>
      <w:r w:rsidR="00EC739D" w:rsidRPr="00EB5E56">
        <w:rPr>
          <w:rFonts w:cs="Arial"/>
          <w:color w:val="auto"/>
          <w:sz w:val="20"/>
        </w:rPr>
        <w:t xml:space="preserve"> sales tax holiday for </w:t>
      </w:r>
      <w:r w:rsidR="00274E57" w:rsidRPr="00EB5E56">
        <w:rPr>
          <w:rFonts w:cs="Arial"/>
          <w:color w:val="auto"/>
          <w:sz w:val="20"/>
        </w:rPr>
        <w:t>feminine hygiene products</w:t>
      </w:r>
      <w:r w:rsidR="003A6C09">
        <w:rPr>
          <w:rFonts w:cs="Arial"/>
          <w:color w:val="auto"/>
          <w:sz w:val="20"/>
        </w:rPr>
        <w:t xml:space="preserve"> and diapers.</w:t>
      </w:r>
    </w:p>
    <w:p w14:paraId="1DE529E6" w14:textId="631185F9" w:rsidR="006865E9" w:rsidRPr="00EB5E56" w:rsidRDefault="00AE48A0" w:rsidP="004E7E32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EB5E56">
        <w:rPr>
          <w:rFonts w:cs="Arial"/>
          <w:color w:val="auto"/>
          <w:sz w:val="20"/>
        </w:rPr>
        <w:t>Strike-throughs indicate language that would be stricken from a heading or the present law and underscoring indicates new language that would be added.</w:t>
      </w:r>
    </w:p>
    <w:sectPr w:rsidR="006865E9" w:rsidRPr="00EB5E56" w:rsidSect="00CF1B16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C0AE" w14:textId="77777777" w:rsidR="001E618B" w:rsidRPr="00B844FE" w:rsidRDefault="001E618B" w:rsidP="00B844FE">
      <w:r>
        <w:separator/>
      </w:r>
    </w:p>
  </w:endnote>
  <w:endnote w:type="continuationSeparator" w:id="0">
    <w:p w14:paraId="210A00D5" w14:textId="77777777" w:rsidR="001E618B" w:rsidRPr="00B844FE" w:rsidRDefault="001E61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286E" w14:textId="77777777" w:rsidR="001E618B" w:rsidRPr="00B844FE" w:rsidRDefault="001E618B" w:rsidP="00B844FE">
      <w:r>
        <w:separator/>
      </w:r>
    </w:p>
  </w:footnote>
  <w:footnote w:type="continuationSeparator" w:id="0">
    <w:p w14:paraId="4CD1A268" w14:textId="77777777" w:rsidR="001E618B" w:rsidRPr="00B844FE" w:rsidRDefault="001E61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9F3CDE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5FF532C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F1B1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30A3F">
          <w:rPr>
            <w:sz w:val="22"/>
            <w:szCs w:val="22"/>
          </w:rPr>
          <w:t>2026R</w:t>
        </w:r>
        <w:r w:rsidR="00771D40">
          <w:rPr>
            <w:sz w:val="22"/>
            <w:szCs w:val="22"/>
          </w:rPr>
          <w:t>4091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50C0A"/>
    <w:rsid w:val="000573A9"/>
    <w:rsid w:val="00075ABB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618B"/>
    <w:rsid w:val="0020151F"/>
    <w:rsid w:val="00211F02"/>
    <w:rsid w:val="0022348D"/>
    <w:rsid w:val="00247F8A"/>
    <w:rsid w:val="002555EE"/>
    <w:rsid w:val="0027011C"/>
    <w:rsid w:val="00274200"/>
    <w:rsid w:val="00274E57"/>
    <w:rsid w:val="00275740"/>
    <w:rsid w:val="002A0269"/>
    <w:rsid w:val="002A6AE9"/>
    <w:rsid w:val="00303684"/>
    <w:rsid w:val="003143F5"/>
    <w:rsid w:val="00314854"/>
    <w:rsid w:val="00394191"/>
    <w:rsid w:val="003A6C09"/>
    <w:rsid w:val="003C51CD"/>
    <w:rsid w:val="003C6034"/>
    <w:rsid w:val="003E5E9D"/>
    <w:rsid w:val="00400115"/>
    <w:rsid w:val="00400B5C"/>
    <w:rsid w:val="00422B43"/>
    <w:rsid w:val="004368E0"/>
    <w:rsid w:val="004C13DD"/>
    <w:rsid w:val="004D3335"/>
    <w:rsid w:val="004D3ABE"/>
    <w:rsid w:val="004E3441"/>
    <w:rsid w:val="004E7E32"/>
    <w:rsid w:val="00500579"/>
    <w:rsid w:val="00572702"/>
    <w:rsid w:val="00577B5A"/>
    <w:rsid w:val="005A5366"/>
    <w:rsid w:val="006369EB"/>
    <w:rsid w:val="00637E73"/>
    <w:rsid w:val="006865E9"/>
    <w:rsid w:val="00686E9A"/>
    <w:rsid w:val="00691F3E"/>
    <w:rsid w:val="00694BFB"/>
    <w:rsid w:val="006A106B"/>
    <w:rsid w:val="006B47CE"/>
    <w:rsid w:val="006C523D"/>
    <w:rsid w:val="006D4036"/>
    <w:rsid w:val="006E6FD4"/>
    <w:rsid w:val="006F1F7A"/>
    <w:rsid w:val="00713203"/>
    <w:rsid w:val="00766AD0"/>
    <w:rsid w:val="00771D40"/>
    <w:rsid w:val="00772C16"/>
    <w:rsid w:val="007A5259"/>
    <w:rsid w:val="007A7081"/>
    <w:rsid w:val="007C3B24"/>
    <w:rsid w:val="007F1CF5"/>
    <w:rsid w:val="007F565A"/>
    <w:rsid w:val="00820D5E"/>
    <w:rsid w:val="00830A3F"/>
    <w:rsid w:val="00834EDE"/>
    <w:rsid w:val="008736AA"/>
    <w:rsid w:val="008D275D"/>
    <w:rsid w:val="00946186"/>
    <w:rsid w:val="00952ED2"/>
    <w:rsid w:val="00980327"/>
    <w:rsid w:val="00986478"/>
    <w:rsid w:val="009B5557"/>
    <w:rsid w:val="009F1067"/>
    <w:rsid w:val="009F3CDE"/>
    <w:rsid w:val="00A31E01"/>
    <w:rsid w:val="00A355C0"/>
    <w:rsid w:val="00A527AD"/>
    <w:rsid w:val="00A718CF"/>
    <w:rsid w:val="00AA069B"/>
    <w:rsid w:val="00AE48A0"/>
    <w:rsid w:val="00AE61BE"/>
    <w:rsid w:val="00B16F25"/>
    <w:rsid w:val="00B24422"/>
    <w:rsid w:val="00B53607"/>
    <w:rsid w:val="00B5407B"/>
    <w:rsid w:val="00B66B81"/>
    <w:rsid w:val="00B71E6F"/>
    <w:rsid w:val="00B80C20"/>
    <w:rsid w:val="00B844FE"/>
    <w:rsid w:val="00B86B4F"/>
    <w:rsid w:val="00BA1F84"/>
    <w:rsid w:val="00BC310B"/>
    <w:rsid w:val="00BC562B"/>
    <w:rsid w:val="00C33014"/>
    <w:rsid w:val="00C33434"/>
    <w:rsid w:val="00C34869"/>
    <w:rsid w:val="00C42EB6"/>
    <w:rsid w:val="00C62327"/>
    <w:rsid w:val="00C63B64"/>
    <w:rsid w:val="00C7649B"/>
    <w:rsid w:val="00C85096"/>
    <w:rsid w:val="00CB20EF"/>
    <w:rsid w:val="00CB6DE9"/>
    <w:rsid w:val="00CC1F3B"/>
    <w:rsid w:val="00CD12CB"/>
    <w:rsid w:val="00CD36CF"/>
    <w:rsid w:val="00CE2AE9"/>
    <w:rsid w:val="00CF1B16"/>
    <w:rsid w:val="00CF1DCA"/>
    <w:rsid w:val="00CF6632"/>
    <w:rsid w:val="00D579FC"/>
    <w:rsid w:val="00D81C16"/>
    <w:rsid w:val="00DB6C00"/>
    <w:rsid w:val="00DE526B"/>
    <w:rsid w:val="00DF199D"/>
    <w:rsid w:val="00E01542"/>
    <w:rsid w:val="00E078C1"/>
    <w:rsid w:val="00E365F1"/>
    <w:rsid w:val="00E62F48"/>
    <w:rsid w:val="00E831B3"/>
    <w:rsid w:val="00E95FBC"/>
    <w:rsid w:val="00EA144D"/>
    <w:rsid w:val="00EB5E56"/>
    <w:rsid w:val="00EC3A21"/>
    <w:rsid w:val="00EC5E63"/>
    <w:rsid w:val="00EC739D"/>
    <w:rsid w:val="00ED07F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BCE9AF76-C919-40AD-BF20-72DD16B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F1B1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C171C1" w:rsidRDefault="00C171C1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C171C1" w:rsidRDefault="00C171C1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C171C1" w:rsidRDefault="00C171C1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C171C1" w:rsidRDefault="00C171C1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C171C1" w:rsidRDefault="00C171C1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247F8A"/>
    <w:rsid w:val="002A6AE9"/>
    <w:rsid w:val="00351A86"/>
    <w:rsid w:val="003E5E9D"/>
    <w:rsid w:val="00400115"/>
    <w:rsid w:val="00572702"/>
    <w:rsid w:val="0063025C"/>
    <w:rsid w:val="006E6FD4"/>
    <w:rsid w:val="00772C16"/>
    <w:rsid w:val="00B5407B"/>
    <w:rsid w:val="00C171C1"/>
    <w:rsid w:val="00C63B64"/>
    <w:rsid w:val="00C7649B"/>
    <w:rsid w:val="00CB6DE9"/>
    <w:rsid w:val="00DB6C00"/>
    <w:rsid w:val="00EA144D"/>
    <w:rsid w:val="00E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Jes Parker</cp:lastModifiedBy>
  <cp:revision>2</cp:revision>
  <cp:lastPrinted>2026-02-11T19:06:00Z</cp:lastPrinted>
  <dcterms:created xsi:type="dcterms:W3CDTF">2026-02-12T21:40:00Z</dcterms:created>
  <dcterms:modified xsi:type="dcterms:W3CDTF">2026-02-12T21:40:00Z</dcterms:modified>
</cp:coreProperties>
</file>